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805" w:rsidRPr="00C7137C" w:rsidRDefault="000F1805" w:rsidP="000F1805">
      <w:pPr>
        <w:pStyle w:val="a3"/>
        <w:jc w:val="center"/>
      </w:pPr>
      <w:r w:rsidRPr="00C7137C">
        <w:rPr>
          <w:noProof/>
        </w:rPr>
        <w:drawing>
          <wp:inline distT="0" distB="0" distL="0" distR="0">
            <wp:extent cx="561975" cy="695325"/>
            <wp:effectExtent l="0" t="0" r="9525" b="9525"/>
            <wp:docPr id="238" name="Рисунок 1" descr="Описание: Screenshot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Screenshot 1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1805" w:rsidRPr="002918C9" w:rsidRDefault="000F1805" w:rsidP="000F1805">
      <w:pPr>
        <w:pStyle w:val="a3"/>
        <w:spacing w:after="0"/>
        <w:jc w:val="center"/>
        <w:rPr>
          <w:b/>
          <w:sz w:val="32"/>
          <w:szCs w:val="36"/>
        </w:rPr>
      </w:pPr>
      <w:r w:rsidRPr="002918C9">
        <w:rPr>
          <w:b/>
          <w:sz w:val="32"/>
          <w:szCs w:val="36"/>
        </w:rPr>
        <w:t>СОВЕТ ДЕПУТАТОВ</w:t>
      </w:r>
    </w:p>
    <w:p w:rsidR="000F1805" w:rsidRPr="002918C9" w:rsidRDefault="000F1805" w:rsidP="000F1805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6"/>
        </w:rPr>
      </w:pPr>
      <w:r w:rsidRPr="002918C9">
        <w:rPr>
          <w:rFonts w:ascii="Times New Roman" w:hAnsi="Times New Roman" w:cs="Times New Roman"/>
          <w:b/>
          <w:bCs/>
          <w:sz w:val="32"/>
          <w:szCs w:val="36"/>
        </w:rPr>
        <w:t>УРЕНСКОГО МУНИЦИПАЛЬНОГО ОКРУГА</w:t>
      </w:r>
    </w:p>
    <w:p w:rsidR="000F1805" w:rsidRPr="002918C9" w:rsidRDefault="000F1805" w:rsidP="000F1805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6"/>
        </w:rPr>
      </w:pPr>
      <w:r w:rsidRPr="002918C9">
        <w:rPr>
          <w:rFonts w:ascii="Times New Roman" w:hAnsi="Times New Roman" w:cs="Times New Roman"/>
          <w:b/>
          <w:bCs/>
          <w:sz w:val="32"/>
          <w:szCs w:val="36"/>
        </w:rPr>
        <w:t>НИЖЕГОРОДСКОЙ ОБЛАСТИ</w:t>
      </w:r>
    </w:p>
    <w:p w:rsidR="000F1805" w:rsidRPr="002918C9" w:rsidRDefault="000F1805" w:rsidP="000F180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0F1805" w:rsidRPr="002918C9" w:rsidRDefault="000F1805" w:rsidP="000F1805">
      <w:pPr>
        <w:pStyle w:val="ConsPlusTitle"/>
        <w:widowControl/>
        <w:jc w:val="center"/>
        <w:rPr>
          <w:rFonts w:ascii="Times New Roman" w:hAnsi="Times New Roman" w:cs="Times New Roman"/>
          <w:sz w:val="36"/>
          <w:szCs w:val="36"/>
        </w:rPr>
      </w:pPr>
      <w:r w:rsidRPr="002918C9">
        <w:rPr>
          <w:rFonts w:ascii="Times New Roman" w:hAnsi="Times New Roman" w:cs="Times New Roman"/>
          <w:sz w:val="36"/>
          <w:szCs w:val="36"/>
        </w:rPr>
        <w:t>РЕШЕНИЕ</w:t>
      </w:r>
    </w:p>
    <w:p w:rsidR="000F1805" w:rsidRPr="002918C9" w:rsidRDefault="000F1805" w:rsidP="000F1805">
      <w:pPr>
        <w:pStyle w:val="Eiiey"/>
        <w:tabs>
          <w:tab w:val="left" w:pos="4293"/>
        </w:tabs>
        <w:spacing w:before="0"/>
        <w:ind w:left="0" w:firstLine="0"/>
        <w:jc w:val="center"/>
        <w:rPr>
          <w:rFonts w:ascii="Times New Roman" w:hAnsi="Times New Roman" w:cs="Times New Roman"/>
          <w:bCs/>
          <w:sz w:val="32"/>
          <w:szCs w:val="32"/>
        </w:rPr>
      </w:pPr>
    </w:p>
    <w:p w:rsidR="000F1805" w:rsidRPr="00A229F7" w:rsidRDefault="00767089" w:rsidP="000F1805">
      <w:pPr>
        <w:pStyle w:val="Eiiey"/>
        <w:tabs>
          <w:tab w:val="center" w:pos="4535"/>
          <w:tab w:val="left" w:pos="7420"/>
        </w:tabs>
        <w:spacing w:before="0"/>
        <w:ind w:left="0" w:firstLine="0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2918C9">
        <w:rPr>
          <w:rFonts w:ascii="Times New Roman" w:hAnsi="Times New Roman" w:cs="Times New Roman"/>
          <w:bCs/>
          <w:sz w:val="28"/>
          <w:szCs w:val="28"/>
        </w:rPr>
        <w:t>О</w:t>
      </w:r>
      <w:r w:rsidR="000B11C1" w:rsidRPr="002918C9">
        <w:rPr>
          <w:rFonts w:ascii="Times New Roman" w:hAnsi="Times New Roman" w:cs="Times New Roman"/>
          <w:bCs/>
          <w:sz w:val="28"/>
          <w:szCs w:val="28"/>
        </w:rPr>
        <w:t>т</w:t>
      </w:r>
      <w:r w:rsidR="005B5523">
        <w:rPr>
          <w:rFonts w:ascii="Times New Roman" w:hAnsi="Times New Roman" w:cs="Times New Roman"/>
          <w:bCs/>
          <w:sz w:val="28"/>
          <w:szCs w:val="28"/>
        </w:rPr>
        <w:t xml:space="preserve"> 19 октября 2023 года</w:t>
      </w:r>
      <w:r w:rsidR="000B11C1" w:rsidRPr="002918C9">
        <w:rPr>
          <w:rFonts w:ascii="Times New Roman" w:hAnsi="Times New Roman" w:cs="Times New Roman"/>
          <w:bCs/>
          <w:sz w:val="28"/>
          <w:szCs w:val="28"/>
        </w:rPr>
        <w:tab/>
      </w:r>
      <w:r w:rsidR="000B11C1" w:rsidRPr="002918C9">
        <w:rPr>
          <w:rFonts w:ascii="Times New Roman" w:hAnsi="Times New Roman" w:cs="Times New Roman"/>
          <w:bCs/>
          <w:sz w:val="28"/>
          <w:szCs w:val="28"/>
        </w:rPr>
        <w:tab/>
      </w:r>
      <w:r w:rsidR="000B11C1" w:rsidRPr="002918C9">
        <w:rPr>
          <w:rFonts w:ascii="Times New Roman" w:hAnsi="Times New Roman" w:cs="Times New Roman"/>
          <w:bCs/>
          <w:sz w:val="28"/>
          <w:szCs w:val="28"/>
        </w:rPr>
        <w:tab/>
      </w:r>
      <w:r w:rsidR="000B11C1" w:rsidRPr="002918C9">
        <w:rPr>
          <w:rFonts w:ascii="Times New Roman" w:hAnsi="Times New Roman" w:cs="Times New Roman"/>
          <w:bCs/>
          <w:sz w:val="28"/>
          <w:szCs w:val="28"/>
        </w:rPr>
        <w:tab/>
        <w:t>№</w:t>
      </w:r>
      <w:r w:rsidR="005B5523">
        <w:rPr>
          <w:rFonts w:ascii="Times New Roman" w:hAnsi="Times New Roman" w:cs="Times New Roman"/>
          <w:bCs/>
          <w:sz w:val="28"/>
          <w:szCs w:val="28"/>
        </w:rPr>
        <w:t>622</w:t>
      </w:r>
      <w:bookmarkStart w:id="0" w:name="_GoBack"/>
      <w:bookmarkEnd w:id="0"/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59"/>
      </w:tblGrid>
      <w:tr w:rsidR="000F1805" w:rsidRPr="002918C9" w:rsidTr="007659DF">
        <w:trPr>
          <w:jc w:val="center"/>
        </w:trPr>
        <w:tc>
          <w:tcPr>
            <w:tcW w:w="9559" w:type="dxa"/>
            <w:tcBorders>
              <w:top w:val="nil"/>
              <w:left w:val="nil"/>
              <w:bottom w:val="nil"/>
              <w:right w:val="nil"/>
            </w:tcBorders>
          </w:tcPr>
          <w:p w:rsidR="000F1805" w:rsidRPr="002918C9" w:rsidRDefault="000F1805" w:rsidP="00765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  <w:p w:rsidR="00EA7F12" w:rsidRPr="002918C9" w:rsidRDefault="000F1805" w:rsidP="00AF76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  <w:r w:rsidRPr="002918C9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О ВНЕСЕНИИ ИЗМЕНЕНИЙ В РЕШЕНИЕ СОВЕТА ДЕПУТАТОВ уРЕНСКОГО МУНИЦИПАЛЬНОГО ОКРУГА НИЖЕГОРОДСКОЙ ОБЛАСТИ ОТ </w:t>
            </w:r>
            <w:r w:rsidR="00EB2F2D" w:rsidRPr="002918C9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01</w:t>
            </w:r>
            <w:r w:rsidRPr="002918C9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.12.202</w:t>
            </w:r>
            <w:r w:rsidR="00EB2F2D" w:rsidRPr="002918C9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2</w:t>
            </w:r>
            <w:r w:rsidRPr="002918C9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№</w:t>
            </w:r>
            <w:r w:rsidR="00AF76A7" w:rsidRPr="002918C9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</w:t>
            </w:r>
            <w:r w:rsidR="00EB2F2D" w:rsidRPr="002918C9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517</w:t>
            </w:r>
            <w:r w:rsidRPr="002918C9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</w:t>
            </w:r>
          </w:p>
          <w:p w:rsidR="00EA7F12" w:rsidRPr="002918C9" w:rsidRDefault="000F1805" w:rsidP="00AF76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  <w:r w:rsidRPr="002918C9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«о бюджете уренскогомуниципального округа НИЖЕГОРОДСКОЙ ОБЛАСТИ на 202</w:t>
            </w:r>
            <w:r w:rsidR="00EB2F2D" w:rsidRPr="002918C9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3</w:t>
            </w:r>
            <w:r w:rsidRPr="002918C9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год</w:t>
            </w:r>
            <w:r w:rsidR="00EA7F12" w:rsidRPr="002918C9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</w:t>
            </w:r>
          </w:p>
          <w:p w:rsidR="000F1805" w:rsidRPr="002918C9" w:rsidRDefault="000F1805" w:rsidP="00EB2F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  <w:r w:rsidRPr="002918C9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и на плановый период 202</w:t>
            </w:r>
            <w:r w:rsidR="00EB2F2D" w:rsidRPr="002918C9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4</w:t>
            </w:r>
            <w:r w:rsidRPr="002918C9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и 202</w:t>
            </w:r>
            <w:r w:rsidR="00EB2F2D" w:rsidRPr="002918C9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5</w:t>
            </w:r>
            <w:r w:rsidRPr="002918C9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годов»</w:t>
            </w:r>
          </w:p>
        </w:tc>
      </w:tr>
      <w:tr w:rsidR="000F1805" w:rsidRPr="002918C9" w:rsidTr="007659DF">
        <w:trPr>
          <w:jc w:val="center"/>
        </w:trPr>
        <w:tc>
          <w:tcPr>
            <w:tcW w:w="9559" w:type="dxa"/>
            <w:tcBorders>
              <w:top w:val="nil"/>
              <w:left w:val="nil"/>
              <w:bottom w:val="nil"/>
              <w:right w:val="nil"/>
            </w:tcBorders>
          </w:tcPr>
          <w:p w:rsidR="000F1805" w:rsidRPr="002918C9" w:rsidRDefault="000F1805" w:rsidP="00765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</w:p>
        </w:tc>
      </w:tr>
    </w:tbl>
    <w:p w:rsidR="000F1805" w:rsidRPr="0067720A" w:rsidRDefault="000F1805" w:rsidP="000F1805">
      <w:pPr>
        <w:autoSpaceDE w:val="0"/>
        <w:autoSpaceDN w:val="0"/>
        <w:spacing w:after="0" w:line="240" w:lineRule="auto"/>
        <w:ind w:firstLine="737"/>
        <w:jc w:val="both"/>
        <w:rPr>
          <w:rFonts w:ascii="Times New Roman" w:hAnsi="Times New Roman"/>
          <w:sz w:val="28"/>
          <w:szCs w:val="28"/>
        </w:rPr>
      </w:pPr>
      <w:r w:rsidRPr="0067720A">
        <w:rPr>
          <w:rFonts w:ascii="Times New Roman" w:hAnsi="Times New Roman"/>
          <w:sz w:val="28"/>
          <w:szCs w:val="28"/>
        </w:rPr>
        <w:t xml:space="preserve">В соответствии со статьей 16 Федерального закона от 06.10.2003 г. </w:t>
      </w:r>
      <w:r w:rsidR="00EB2F2D" w:rsidRPr="0067720A">
        <w:rPr>
          <w:rFonts w:ascii="Times New Roman" w:hAnsi="Times New Roman"/>
          <w:sz w:val="28"/>
          <w:szCs w:val="28"/>
        </w:rPr>
        <w:t>№</w:t>
      </w:r>
      <w:r w:rsidRPr="0067720A">
        <w:rPr>
          <w:rFonts w:ascii="Times New Roman" w:hAnsi="Times New Roman"/>
          <w:sz w:val="28"/>
          <w:szCs w:val="28"/>
        </w:rPr>
        <w:t xml:space="preserve"> 131-ФЗ «Об общих принципах организации местного самоуправления в Российской Федерации», статьей 3 Устава Уренского муниципального округа Нижегородской области Совет депутатов Уренского муниципального округа Нижегородской области </w:t>
      </w:r>
      <w:r w:rsidRPr="0067720A">
        <w:rPr>
          <w:rFonts w:ascii="Times New Roman" w:hAnsi="Times New Roman"/>
          <w:b/>
          <w:spacing w:val="20"/>
          <w:sz w:val="28"/>
          <w:szCs w:val="28"/>
        </w:rPr>
        <w:t>решил</w:t>
      </w:r>
      <w:r w:rsidRPr="0067720A">
        <w:rPr>
          <w:rFonts w:ascii="Times New Roman" w:hAnsi="Times New Roman"/>
          <w:sz w:val="28"/>
          <w:szCs w:val="28"/>
        </w:rPr>
        <w:t>:</w:t>
      </w:r>
    </w:p>
    <w:p w:rsidR="000F1805" w:rsidRPr="0067720A" w:rsidRDefault="000F1805" w:rsidP="000F1805">
      <w:pPr>
        <w:tabs>
          <w:tab w:val="left" w:pos="9214"/>
          <w:tab w:val="left" w:pos="9356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</w:p>
    <w:p w:rsidR="000F1805" w:rsidRPr="0067720A" w:rsidRDefault="000F1805" w:rsidP="000F1805">
      <w:pPr>
        <w:tabs>
          <w:tab w:val="left" w:pos="9214"/>
          <w:tab w:val="left" w:pos="9356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7574B">
        <w:rPr>
          <w:rFonts w:ascii="Times New Roman" w:hAnsi="Times New Roman"/>
          <w:bCs/>
          <w:sz w:val="28"/>
          <w:szCs w:val="28"/>
        </w:rPr>
        <w:t>1.</w:t>
      </w:r>
      <w:r w:rsidRPr="0067574B">
        <w:rPr>
          <w:rFonts w:ascii="Times New Roman" w:hAnsi="Times New Roman"/>
          <w:sz w:val="28"/>
          <w:szCs w:val="28"/>
        </w:rPr>
        <w:t xml:space="preserve"> Внести в решение Совета депутатов Уренского муниципального округа Нижегородской области от </w:t>
      </w:r>
      <w:r w:rsidR="00EB2F2D" w:rsidRPr="0067574B">
        <w:rPr>
          <w:rFonts w:ascii="Times New Roman" w:hAnsi="Times New Roman"/>
          <w:sz w:val="28"/>
          <w:szCs w:val="28"/>
        </w:rPr>
        <w:t>01</w:t>
      </w:r>
      <w:r w:rsidRPr="0067574B">
        <w:rPr>
          <w:rFonts w:ascii="Times New Roman" w:hAnsi="Times New Roman"/>
          <w:sz w:val="28"/>
          <w:szCs w:val="28"/>
        </w:rPr>
        <w:t>.12.202</w:t>
      </w:r>
      <w:r w:rsidR="00EB2F2D" w:rsidRPr="0067574B">
        <w:rPr>
          <w:rFonts w:ascii="Times New Roman" w:hAnsi="Times New Roman"/>
          <w:sz w:val="28"/>
          <w:szCs w:val="28"/>
        </w:rPr>
        <w:t>2</w:t>
      </w:r>
      <w:r w:rsidRPr="0067574B">
        <w:rPr>
          <w:rFonts w:ascii="Times New Roman" w:hAnsi="Times New Roman"/>
          <w:sz w:val="28"/>
          <w:szCs w:val="28"/>
        </w:rPr>
        <w:t xml:space="preserve"> г. № </w:t>
      </w:r>
      <w:r w:rsidR="00EB2F2D" w:rsidRPr="0067574B">
        <w:rPr>
          <w:rFonts w:ascii="Times New Roman" w:hAnsi="Times New Roman"/>
          <w:sz w:val="28"/>
          <w:szCs w:val="28"/>
        </w:rPr>
        <w:t>517</w:t>
      </w:r>
      <w:r w:rsidRPr="0067574B">
        <w:rPr>
          <w:rFonts w:ascii="Times New Roman" w:hAnsi="Times New Roman"/>
          <w:sz w:val="28"/>
          <w:szCs w:val="28"/>
        </w:rPr>
        <w:t xml:space="preserve"> «О бюджете Уренского муниципального округа Нижегородской области на 202</w:t>
      </w:r>
      <w:r w:rsidR="00EB2F2D" w:rsidRPr="0067574B">
        <w:rPr>
          <w:rFonts w:ascii="Times New Roman" w:hAnsi="Times New Roman"/>
          <w:sz w:val="28"/>
          <w:szCs w:val="28"/>
        </w:rPr>
        <w:t>3</w:t>
      </w:r>
      <w:r w:rsidRPr="0067574B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EB2F2D" w:rsidRPr="0067574B">
        <w:rPr>
          <w:rFonts w:ascii="Times New Roman" w:hAnsi="Times New Roman"/>
          <w:sz w:val="28"/>
          <w:szCs w:val="28"/>
        </w:rPr>
        <w:t>4</w:t>
      </w:r>
      <w:r w:rsidRPr="0067574B">
        <w:rPr>
          <w:rFonts w:ascii="Times New Roman" w:hAnsi="Times New Roman"/>
          <w:sz w:val="28"/>
          <w:szCs w:val="28"/>
        </w:rPr>
        <w:t xml:space="preserve"> и 202</w:t>
      </w:r>
      <w:r w:rsidR="00EB2F2D" w:rsidRPr="0067574B">
        <w:rPr>
          <w:rFonts w:ascii="Times New Roman" w:hAnsi="Times New Roman"/>
          <w:sz w:val="28"/>
          <w:szCs w:val="28"/>
        </w:rPr>
        <w:t>5</w:t>
      </w:r>
      <w:r w:rsidRPr="0067574B">
        <w:rPr>
          <w:rFonts w:ascii="Times New Roman" w:hAnsi="Times New Roman"/>
          <w:sz w:val="28"/>
          <w:szCs w:val="28"/>
        </w:rPr>
        <w:t xml:space="preserve"> годов» </w:t>
      </w:r>
      <w:r w:rsidR="009E3F1D" w:rsidRPr="0067574B">
        <w:rPr>
          <w:rFonts w:ascii="Times New Roman" w:hAnsi="Times New Roman"/>
          <w:sz w:val="28"/>
          <w:szCs w:val="28"/>
        </w:rPr>
        <w:t>(</w:t>
      </w:r>
      <w:r w:rsidR="009E03AF" w:rsidRPr="0067574B">
        <w:rPr>
          <w:rFonts w:ascii="Times New Roman" w:hAnsi="Times New Roman"/>
          <w:sz w:val="28"/>
          <w:szCs w:val="28"/>
        </w:rPr>
        <w:t>с изменениями</w:t>
      </w:r>
      <w:r w:rsidR="009E3F1D" w:rsidRPr="0067574B">
        <w:rPr>
          <w:rFonts w:ascii="Times New Roman" w:hAnsi="Times New Roman"/>
          <w:sz w:val="28"/>
          <w:szCs w:val="28"/>
        </w:rPr>
        <w:t>,</w:t>
      </w:r>
      <w:r w:rsidR="009E03AF" w:rsidRPr="0067574B">
        <w:rPr>
          <w:rFonts w:ascii="Times New Roman" w:hAnsi="Times New Roman"/>
          <w:sz w:val="28"/>
          <w:szCs w:val="28"/>
        </w:rPr>
        <w:t xml:space="preserve"> </w:t>
      </w:r>
      <w:r w:rsidR="009E3F1D" w:rsidRPr="0067574B">
        <w:rPr>
          <w:rFonts w:ascii="Times New Roman" w:hAnsi="Times New Roman"/>
          <w:sz w:val="28"/>
          <w:szCs w:val="28"/>
        </w:rPr>
        <w:t xml:space="preserve">внесенными решением Совета депутатов Уренского муниципального округа Нижегородской области </w:t>
      </w:r>
      <w:r w:rsidR="009E03AF" w:rsidRPr="0067574B">
        <w:rPr>
          <w:rFonts w:ascii="Times New Roman" w:hAnsi="Times New Roman"/>
          <w:sz w:val="28"/>
          <w:szCs w:val="28"/>
        </w:rPr>
        <w:t>от 09.02.2023 г. № 542</w:t>
      </w:r>
      <w:r w:rsidR="002266C6" w:rsidRPr="0067574B">
        <w:rPr>
          <w:rFonts w:ascii="Times New Roman" w:hAnsi="Times New Roman"/>
          <w:sz w:val="28"/>
          <w:szCs w:val="28"/>
        </w:rPr>
        <w:t>, от 16.03.2023 г. № 555</w:t>
      </w:r>
      <w:r w:rsidR="00000105" w:rsidRPr="0067574B">
        <w:rPr>
          <w:rFonts w:ascii="Times New Roman" w:hAnsi="Times New Roman"/>
          <w:sz w:val="28"/>
          <w:szCs w:val="28"/>
        </w:rPr>
        <w:t>, от 20.04.2023 г. № 567</w:t>
      </w:r>
      <w:r w:rsidR="003C6B8E" w:rsidRPr="0067574B">
        <w:rPr>
          <w:rFonts w:ascii="Times New Roman" w:hAnsi="Times New Roman"/>
          <w:sz w:val="28"/>
          <w:szCs w:val="28"/>
        </w:rPr>
        <w:t>, от 25.05.2023 г. № 583</w:t>
      </w:r>
      <w:r w:rsidR="00851DD4" w:rsidRPr="0067574B">
        <w:rPr>
          <w:rFonts w:ascii="Times New Roman" w:hAnsi="Times New Roman"/>
          <w:sz w:val="28"/>
          <w:szCs w:val="28"/>
        </w:rPr>
        <w:t>, от 22.06.2023 г. № 595</w:t>
      </w:r>
      <w:r w:rsidR="00211305" w:rsidRPr="0067574B">
        <w:rPr>
          <w:rFonts w:ascii="Times New Roman" w:hAnsi="Times New Roman"/>
          <w:sz w:val="28"/>
          <w:szCs w:val="28"/>
        </w:rPr>
        <w:t>, от 20.07.2023 г. № 601</w:t>
      </w:r>
      <w:r w:rsidR="00CC565E">
        <w:rPr>
          <w:rFonts w:ascii="Times New Roman" w:hAnsi="Times New Roman"/>
          <w:sz w:val="28"/>
          <w:szCs w:val="28"/>
        </w:rPr>
        <w:t>, от 24.08.2023 г. № 611</w:t>
      </w:r>
      <w:r w:rsidR="005E17F5">
        <w:rPr>
          <w:rFonts w:ascii="Times New Roman" w:hAnsi="Times New Roman"/>
          <w:sz w:val="28"/>
          <w:szCs w:val="28"/>
        </w:rPr>
        <w:t>, от 14.09.2023 г. № 615</w:t>
      </w:r>
      <w:r w:rsidR="009E3F1D" w:rsidRPr="0067574B">
        <w:rPr>
          <w:rFonts w:ascii="Times New Roman" w:hAnsi="Times New Roman"/>
          <w:sz w:val="28"/>
          <w:szCs w:val="28"/>
        </w:rPr>
        <w:t>)</w:t>
      </w:r>
      <w:r w:rsidR="009E03AF" w:rsidRPr="0067574B">
        <w:rPr>
          <w:rFonts w:ascii="Times New Roman" w:hAnsi="Times New Roman"/>
          <w:sz w:val="28"/>
          <w:szCs w:val="28"/>
        </w:rPr>
        <w:t xml:space="preserve"> </w:t>
      </w:r>
      <w:r w:rsidRPr="0067574B">
        <w:rPr>
          <w:rFonts w:ascii="Times New Roman" w:hAnsi="Times New Roman"/>
          <w:sz w:val="28"/>
          <w:szCs w:val="28"/>
        </w:rPr>
        <w:t>следующие изменения:</w:t>
      </w:r>
    </w:p>
    <w:p w:rsidR="000F1805" w:rsidRPr="0067720A" w:rsidRDefault="000F1805" w:rsidP="000F1805">
      <w:pPr>
        <w:tabs>
          <w:tab w:val="left" w:pos="9214"/>
          <w:tab w:val="left" w:pos="9356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0F1805" w:rsidRPr="0067720A" w:rsidRDefault="000F1805" w:rsidP="00AF76A7">
      <w:pPr>
        <w:pStyle w:val="a8"/>
        <w:numPr>
          <w:ilvl w:val="0"/>
          <w:numId w:val="1"/>
        </w:numPr>
        <w:tabs>
          <w:tab w:val="left" w:pos="9214"/>
          <w:tab w:val="left" w:pos="93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720A">
        <w:rPr>
          <w:rFonts w:ascii="Times New Roman" w:hAnsi="Times New Roman"/>
          <w:sz w:val="28"/>
          <w:szCs w:val="28"/>
        </w:rPr>
        <w:t>Статью 1 изложить в новой редакции:</w:t>
      </w:r>
    </w:p>
    <w:p w:rsidR="00AF76A7" w:rsidRPr="0067720A" w:rsidRDefault="00AF76A7" w:rsidP="00AF76A7">
      <w:pPr>
        <w:tabs>
          <w:tab w:val="left" w:pos="9214"/>
          <w:tab w:val="left" w:pos="9356"/>
        </w:tabs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 w:rsidRPr="0067720A">
        <w:rPr>
          <w:rFonts w:ascii="Times New Roman" w:hAnsi="Times New Roman"/>
          <w:b/>
          <w:sz w:val="28"/>
          <w:szCs w:val="28"/>
        </w:rPr>
        <w:t>«Статья 1.</w:t>
      </w:r>
    </w:p>
    <w:p w:rsidR="00AF76A7" w:rsidRPr="0067720A" w:rsidRDefault="00AF76A7" w:rsidP="00AF76A7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20A">
        <w:rPr>
          <w:rFonts w:ascii="Times New Roman" w:eastAsia="Times New Roman" w:hAnsi="Times New Roman" w:cs="Times New Roman"/>
          <w:sz w:val="28"/>
          <w:szCs w:val="28"/>
          <w:lang w:eastAsia="ru-RU"/>
        </w:rPr>
        <w:t>1.Утвердить основные характеристики бюджета Уренского муниципального округа Нижегородской области на 202</w:t>
      </w:r>
      <w:r w:rsidR="00EB2F2D" w:rsidRPr="0067720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772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год:</w:t>
      </w:r>
    </w:p>
    <w:p w:rsidR="00AF76A7" w:rsidRPr="001F7D33" w:rsidRDefault="00AF76A7" w:rsidP="00AF76A7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общий объем доходов в </w:t>
      </w:r>
      <w:r w:rsidRPr="001F7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сумме </w:t>
      </w:r>
      <w:r w:rsidR="00377C8B" w:rsidRPr="001F7D3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574C7" w:rsidRPr="001F7D3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C565E" w:rsidRPr="001F7D3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E17F5" w:rsidRPr="001F7D33">
        <w:rPr>
          <w:rFonts w:ascii="Times New Roman" w:eastAsia="Times New Roman" w:hAnsi="Times New Roman" w:cs="Times New Roman"/>
          <w:sz w:val="28"/>
          <w:szCs w:val="28"/>
          <w:lang w:eastAsia="ru-RU"/>
        </w:rPr>
        <w:t>53</w:t>
      </w:r>
      <w:r w:rsidR="002574C7" w:rsidRPr="001F7D3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E17F5" w:rsidRPr="001F7D33">
        <w:rPr>
          <w:rFonts w:ascii="Times New Roman" w:eastAsia="Times New Roman" w:hAnsi="Times New Roman" w:cs="Times New Roman"/>
          <w:sz w:val="28"/>
          <w:szCs w:val="28"/>
          <w:lang w:eastAsia="ru-RU"/>
        </w:rPr>
        <w:t>320</w:t>
      </w:r>
      <w:r w:rsidR="002574C7" w:rsidRPr="001F7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17F5" w:rsidRPr="001F7D33">
        <w:rPr>
          <w:rFonts w:ascii="Times New Roman" w:eastAsia="Times New Roman" w:hAnsi="Times New Roman" w:cs="Times New Roman"/>
          <w:sz w:val="28"/>
          <w:szCs w:val="28"/>
          <w:lang w:eastAsia="ru-RU"/>
        </w:rPr>
        <w:t>664</w:t>
      </w:r>
      <w:r w:rsidR="00377C8B" w:rsidRPr="001F7D3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E17F5" w:rsidRPr="001F7D33">
        <w:rPr>
          <w:rFonts w:ascii="Times New Roman" w:eastAsia="Times New Roman" w:hAnsi="Times New Roman" w:cs="Times New Roman"/>
          <w:sz w:val="28"/>
          <w:szCs w:val="28"/>
          <w:lang w:eastAsia="ru-RU"/>
        </w:rPr>
        <w:t>99</w:t>
      </w:r>
      <w:r w:rsidRPr="001F7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</w:t>
      </w:r>
    </w:p>
    <w:p w:rsidR="00AF76A7" w:rsidRPr="001F7D33" w:rsidRDefault="00AF76A7" w:rsidP="00AE3B7A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общий объем расходов в сумме </w:t>
      </w:r>
      <w:r w:rsidR="001B3627" w:rsidRPr="001F7D3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24EDE" w:rsidRPr="001F7D3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C565E" w:rsidRPr="001F7D3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E17F5" w:rsidRPr="001F7D33">
        <w:rPr>
          <w:rFonts w:ascii="Times New Roman" w:eastAsia="Times New Roman" w:hAnsi="Times New Roman" w:cs="Times New Roman"/>
          <w:sz w:val="28"/>
          <w:szCs w:val="28"/>
          <w:lang w:eastAsia="ru-RU"/>
        </w:rPr>
        <w:t>86</w:t>
      </w:r>
      <w:r w:rsidR="0067574B" w:rsidRPr="001F7D3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E17F5" w:rsidRPr="001F7D33">
        <w:rPr>
          <w:rFonts w:ascii="Times New Roman" w:eastAsia="Times New Roman" w:hAnsi="Times New Roman" w:cs="Times New Roman"/>
          <w:sz w:val="28"/>
          <w:szCs w:val="28"/>
          <w:lang w:eastAsia="ru-RU"/>
        </w:rPr>
        <w:t>050</w:t>
      </w:r>
      <w:r w:rsidR="0067574B" w:rsidRPr="001F7D3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E17F5" w:rsidRPr="001F7D33">
        <w:rPr>
          <w:rFonts w:ascii="Times New Roman" w:eastAsia="Times New Roman" w:hAnsi="Times New Roman" w:cs="Times New Roman"/>
          <w:sz w:val="28"/>
          <w:szCs w:val="28"/>
          <w:lang w:eastAsia="ru-RU"/>
        </w:rPr>
        <w:t>457,20</w:t>
      </w:r>
      <w:r w:rsidRPr="001F7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 </w:t>
      </w:r>
    </w:p>
    <w:p w:rsidR="00AF76A7" w:rsidRPr="00CF16EB" w:rsidRDefault="00AF76A7" w:rsidP="00AF76A7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размер дефицита в сумме </w:t>
      </w:r>
      <w:r w:rsidR="00945FA1" w:rsidRPr="001F7D3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574C7" w:rsidRPr="001F7D3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45FA1" w:rsidRPr="001F7D33">
        <w:rPr>
          <w:rFonts w:ascii="Times New Roman" w:eastAsia="Times New Roman" w:hAnsi="Times New Roman" w:cs="Times New Roman"/>
          <w:sz w:val="28"/>
          <w:szCs w:val="28"/>
          <w:lang w:eastAsia="ru-RU"/>
        </w:rPr>
        <w:t> 729 792,21</w:t>
      </w:r>
      <w:r w:rsidRPr="001F7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</w:t>
      </w:r>
    </w:p>
    <w:p w:rsidR="00AF76A7" w:rsidRPr="00CF16EB" w:rsidRDefault="00AF76A7" w:rsidP="00AF76A7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CF16EB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2. Утвердить основные характеристики бюджета на плановый период 202</w:t>
      </w:r>
      <w:r w:rsidR="00EB2F2D" w:rsidRPr="00CF16EB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4 и 2025</w:t>
      </w:r>
      <w:r w:rsidRPr="00CF16EB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 годов:</w:t>
      </w:r>
    </w:p>
    <w:p w:rsidR="00DF59C3" w:rsidRPr="0067574B" w:rsidRDefault="00DF59C3" w:rsidP="00DF59C3">
      <w:pPr>
        <w:shd w:val="clear" w:color="auto" w:fill="FFFFFF" w:themeFill="background1"/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67574B">
        <w:rPr>
          <w:rFonts w:ascii="Times New Roman" w:eastAsia="Times New Roman" w:hAnsi="Times New Roman" w:cs="Times New Roman"/>
          <w:kern w:val="32"/>
          <w:sz w:val="28"/>
          <w:szCs w:val="28"/>
          <w:shd w:val="clear" w:color="auto" w:fill="FFFFFF" w:themeFill="background1"/>
          <w:lang w:eastAsia="ru-RU"/>
        </w:rPr>
        <w:lastRenderedPageBreak/>
        <w:t>1) общий объем доходов на 2024 год в сумме 1 3</w:t>
      </w:r>
      <w:r w:rsidR="00377C8B" w:rsidRPr="0067574B">
        <w:rPr>
          <w:rFonts w:ascii="Times New Roman" w:eastAsia="Times New Roman" w:hAnsi="Times New Roman" w:cs="Times New Roman"/>
          <w:kern w:val="32"/>
          <w:sz w:val="28"/>
          <w:szCs w:val="28"/>
          <w:shd w:val="clear" w:color="auto" w:fill="FFFFFF" w:themeFill="background1"/>
          <w:lang w:eastAsia="ru-RU"/>
        </w:rPr>
        <w:t>44</w:t>
      </w:r>
      <w:r w:rsidRPr="0067574B">
        <w:rPr>
          <w:rFonts w:ascii="Times New Roman" w:eastAsia="Times New Roman" w:hAnsi="Times New Roman" w:cs="Times New Roman"/>
          <w:kern w:val="32"/>
          <w:sz w:val="28"/>
          <w:szCs w:val="28"/>
          <w:shd w:val="clear" w:color="auto" w:fill="FFFFFF" w:themeFill="background1"/>
          <w:lang w:eastAsia="ru-RU"/>
        </w:rPr>
        <w:t> </w:t>
      </w:r>
      <w:r w:rsidR="00377C8B" w:rsidRPr="0067574B">
        <w:rPr>
          <w:rFonts w:ascii="Times New Roman" w:eastAsia="Times New Roman" w:hAnsi="Times New Roman" w:cs="Times New Roman"/>
          <w:kern w:val="32"/>
          <w:sz w:val="28"/>
          <w:szCs w:val="28"/>
          <w:shd w:val="clear" w:color="auto" w:fill="FFFFFF" w:themeFill="background1"/>
          <w:lang w:eastAsia="ru-RU"/>
        </w:rPr>
        <w:t>587</w:t>
      </w:r>
      <w:r w:rsidRPr="0067574B">
        <w:rPr>
          <w:rFonts w:ascii="Times New Roman" w:eastAsia="Times New Roman" w:hAnsi="Times New Roman" w:cs="Times New Roman"/>
          <w:kern w:val="32"/>
          <w:sz w:val="28"/>
          <w:szCs w:val="28"/>
          <w:shd w:val="clear" w:color="auto" w:fill="FFFFFF" w:themeFill="background1"/>
          <w:lang w:eastAsia="ru-RU"/>
        </w:rPr>
        <w:t> </w:t>
      </w:r>
      <w:r w:rsidR="00377C8B" w:rsidRPr="0067574B">
        <w:rPr>
          <w:rFonts w:ascii="Times New Roman" w:eastAsia="Times New Roman" w:hAnsi="Times New Roman" w:cs="Times New Roman"/>
          <w:kern w:val="32"/>
          <w:sz w:val="28"/>
          <w:szCs w:val="28"/>
          <w:shd w:val="clear" w:color="auto" w:fill="FFFFFF" w:themeFill="background1"/>
          <w:lang w:eastAsia="ru-RU"/>
        </w:rPr>
        <w:t>070</w:t>
      </w:r>
      <w:r w:rsidR="002002DC" w:rsidRPr="0067574B">
        <w:rPr>
          <w:rFonts w:ascii="Times New Roman" w:eastAsia="Times New Roman" w:hAnsi="Times New Roman" w:cs="Times New Roman"/>
          <w:kern w:val="32"/>
          <w:sz w:val="28"/>
          <w:szCs w:val="28"/>
          <w:shd w:val="clear" w:color="auto" w:fill="FFFFFF" w:themeFill="background1"/>
          <w:lang w:eastAsia="ru-RU"/>
        </w:rPr>
        <w:t>,2</w:t>
      </w:r>
      <w:r w:rsidRPr="0067574B">
        <w:rPr>
          <w:rFonts w:ascii="Times New Roman" w:eastAsia="Times New Roman" w:hAnsi="Times New Roman" w:cs="Times New Roman"/>
          <w:kern w:val="32"/>
          <w:sz w:val="28"/>
          <w:szCs w:val="28"/>
          <w:shd w:val="clear" w:color="auto" w:fill="FFFFFF" w:themeFill="background1"/>
          <w:lang w:eastAsia="ru-RU"/>
        </w:rPr>
        <w:t>2 рублей, на 2025 год в сумме 1 241 391 485,66 рублей;</w:t>
      </w:r>
    </w:p>
    <w:p w:rsidR="00AF76A7" w:rsidRPr="0067574B" w:rsidRDefault="00AF76A7" w:rsidP="00AF76A7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67574B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2) общий объем расходов на 202</w:t>
      </w:r>
      <w:r w:rsidR="00EB2F2D" w:rsidRPr="0067574B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4</w:t>
      </w:r>
      <w:r w:rsidRPr="0067574B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 год в сумме </w:t>
      </w:r>
      <w:r w:rsidR="00645C06" w:rsidRPr="0067574B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1 344</w:t>
      </w:r>
      <w:r w:rsidR="00442830" w:rsidRPr="0067574B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 </w:t>
      </w:r>
      <w:r w:rsidR="00645C06" w:rsidRPr="0067574B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587</w:t>
      </w:r>
      <w:r w:rsidR="00442830" w:rsidRPr="0067574B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 </w:t>
      </w:r>
      <w:r w:rsidR="00645C06" w:rsidRPr="0067574B">
        <w:rPr>
          <w:rFonts w:ascii="Times New Roman" w:eastAsia="Times New Roman" w:hAnsi="Times New Roman" w:cs="Times New Roman"/>
          <w:kern w:val="32"/>
          <w:sz w:val="28"/>
          <w:szCs w:val="28"/>
          <w:shd w:val="clear" w:color="auto" w:fill="FFFFFF" w:themeFill="background1"/>
          <w:lang w:eastAsia="ru-RU"/>
        </w:rPr>
        <w:t>070</w:t>
      </w:r>
      <w:r w:rsidR="00442830" w:rsidRPr="0067574B">
        <w:rPr>
          <w:rFonts w:ascii="Times New Roman" w:eastAsia="Times New Roman" w:hAnsi="Times New Roman" w:cs="Times New Roman"/>
          <w:kern w:val="32"/>
          <w:sz w:val="28"/>
          <w:szCs w:val="28"/>
          <w:shd w:val="clear" w:color="auto" w:fill="FFFFFF" w:themeFill="background1"/>
          <w:lang w:eastAsia="ru-RU"/>
        </w:rPr>
        <w:t>,</w:t>
      </w:r>
      <w:r w:rsidR="002002DC" w:rsidRPr="0067574B">
        <w:rPr>
          <w:rFonts w:ascii="Times New Roman" w:eastAsia="Times New Roman" w:hAnsi="Times New Roman" w:cs="Times New Roman"/>
          <w:kern w:val="32"/>
          <w:sz w:val="28"/>
          <w:szCs w:val="28"/>
          <w:shd w:val="clear" w:color="auto" w:fill="FFFFFF" w:themeFill="background1"/>
          <w:lang w:eastAsia="ru-RU"/>
        </w:rPr>
        <w:t>2</w:t>
      </w:r>
      <w:r w:rsidR="00442830" w:rsidRPr="0067574B">
        <w:rPr>
          <w:rFonts w:ascii="Times New Roman" w:eastAsia="Times New Roman" w:hAnsi="Times New Roman" w:cs="Times New Roman"/>
          <w:kern w:val="32"/>
          <w:sz w:val="28"/>
          <w:szCs w:val="28"/>
          <w:shd w:val="clear" w:color="auto" w:fill="FFFFFF" w:themeFill="background1"/>
          <w:lang w:eastAsia="ru-RU"/>
        </w:rPr>
        <w:t xml:space="preserve">2 </w:t>
      </w:r>
      <w:r w:rsidRPr="0067574B">
        <w:rPr>
          <w:rFonts w:ascii="Times New Roman" w:eastAsia="Times New Roman" w:hAnsi="Times New Roman" w:cs="Times New Roman"/>
          <w:kern w:val="32"/>
          <w:sz w:val="28"/>
          <w:szCs w:val="28"/>
          <w:shd w:val="clear" w:color="auto" w:fill="FFFFFF" w:themeFill="background1"/>
          <w:lang w:eastAsia="ru-RU"/>
        </w:rPr>
        <w:t xml:space="preserve">рублей, в том числе условно утверждаемые расходы в сумме </w:t>
      </w:r>
      <w:r w:rsidR="00307C09" w:rsidRPr="0067574B">
        <w:rPr>
          <w:rFonts w:ascii="Times New Roman" w:eastAsia="Times New Roman" w:hAnsi="Times New Roman" w:cs="Times New Roman"/>
          <w:kern w:val="32"/>
          <w:sz w:val="28"/>
          <w:szCs w:val="28"/>
          <w:shd w:val="clear" w:color="auto" w:fill="FFFFFF" w:themeFill="background1"/>
          <w:lang w:eastAsia="ru-RU"/>
        </w:rPr>
        <w:t xml:space="preserve">16 639 740,00 </w:t>
      </w:r>
      <w:r w:rsidRPr="0067574B">
        <w:rPr>
          <w:rFonts w:ascii="Times New Roman" w:eastAsia="Times New Roman" w:hAnsi="Times New Roman" w:cs="Times New Roman"/>
          <w:kern w:val="32"/>
          <w:sz w:val="28"/>
          <w:szCs w:val="28"/>
          <w:shd w:val="clear" w:color="auto" w:fill="FFFFFF" w:themeFill="background1"/>
          <w:lang w:eastAsia="ru-RU"/>
        </w:rPr>
        <w:t>рублей, на 202</w:t>
      </w:r>
      <w:r w:rsidR="00EB2F2D" w:rsidRPr="0067574B">
        <w:rPr>
          <w:rFonts w:ascii="Times New Roman" w:eastAsia="Times New Roman" w:hAnsi="Times New Roman" w:cs="Times New Roman"/>
          <w:kern w:val="32"/>
          <w:sz w:val="28"/>
          <w:szCs w:val="28"/>
          <w:shd w:val="clear" w:color="auto" w:fill="FFFFFF" w:themeFill="background1"/>
          <w:lang w:eastAsia="ru-RU"/>
        </w:rPr>
        <w:t>5</w:t>
      </w:r>
      <w:r w:rsidRPr="0067574B">
        <w:rPr>
          <w:rFonts w:ascii="Times New Roman" w:eastAsia="Times New Roman" w:hAnsi="Times New Roman" w:cs="Times New Roman"/>
          <w:kern w:val="32"/>
          <w:sz w:val="28"/>
          <w:szCs w:val="28"/>
          <w:shd w:val="clear" w:color="auto" w:fill="FFFFFF" w:themeFill="background1"/>
          <w:lang w:eastAsia="ru-RU"/>
        </w:rPr>
        <w:t xml:space="preserve"> год в сумме </w:t>
      </w:r>
      <w:r w:rsidR="00442830" w:rsidRPr="0067574B">
        <w:rPr>
          <w:rFonts w:ascii="Times New Roman" w:eastAsia="Times New Roman" w:hAnsi="Times New Roman" w:cs="Times New Roman"/>
          <w:kern w:val="32"/>
          <w:sz w:val="28"/>
          <w:szCs w:val="28"/>
          <w:shd w:val="clear" w:color="auto" w:fill="FFFFFF" w:themeFill="background1"/>
          <w:lang w:eastAsia="ru-RU"/>
        </w:rPr>
        <w:t>1 241 </w:t>
      </w:r>
      <w:r w:rsidR="00244EED" w:rsidRPr="0067574B">
        <w:rPr>
          <w:rFonts w:ascii="Times New Roman" w:eastAsia="Times New Roman" w:hAnsi="Times New Roman" w:cs="Times New Roman"/>
          <w:kern w:val="32"/>
          <w:sz w:val="28"/>
          <w:szCs w:val="28"/>
          <w:shd w:val="clear" w:color="auto" w:fill="FFFFFF" w:themeFill="background1"/>
          <w:lang w:eastAsia="ru-RU"/>
        </w:rPr>
        <w:t>391</w:t>
      </w:r>
      <w:r w:rsidR="00442830" w:rsidRPr="0067574B">
        <w:rPr>
          <w:rFonts w:ascii="Times New Roman" w:eastAsia="Times New Roman" w:hAnsi="Times New Roman" w:cs="Times New Roman"/>
          <w:kern w:val="32"/>
          <w:sz w:val="28"/>
          <w:szCs w:val="28"/>
          <w:shd w:val="clear" w:color="auto" w:fill="FFFFFF" w:themeFill="background1"/>
          <w:lang w:eastAsia="ru-RU"/>
        </w:rPr>
        <w:t xml:space="preserve"> 485,66 </w:t>
      </w:r>
      <w:r w:rsidRPr="0067574B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рублей, в том числе условно утверждаемые расходы в сумме </w:t>
      </w:r>
      <w:r w:rsidR="00307C09" w:rsidRPr="0067574B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34 044 510,00</w:t>
      </w:r>
      <w:r w:rsidRPr="0067574B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 рублей;</w:t>
      </w:r>
    </w:p>
    <w:p w:rsidR="00AF76A7" w:rsidRDefault="00AF76A7" w:rsidP="00AF76A7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67574B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3) размер дефицита на 202</w:t>
      </w:r>
      <w:r w:rsidR="00EB2F2D" w:rsidRPr="0067574B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4</w:t>
      </w:r>
      <w:r w:rsidRPr="0067574B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 год в сумме 0,00 рублей, на 202</w:t>
      </w:r>
      <w:r w:rsidR="00EB2F2D" w:rsidRPr="0067574B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5</w:t>
      </w:r>
      <w:r w:rsidRPr="0067574B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 год в сумме 0,00 рублей.</w:t>
      </w:r>
      <w:r w:rsidR="0015688C" w:rsidRPr="0067574B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»</w:t>
      </w:r>
      <w:r w:rsidR="00587FC3" w:rsidRPr="0067574B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.</w:t>
      </w:r>
    </w:p>
    <w:p w:rsidR="008E30AD" w:rsidRPr="00CF16EB" w:rsidRDefault="008E30AD" w:rsidP="00AF76A7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F92C84" w:rsidRPr="0067574B" w:rsidRDefault="00F92C84" w:rsidP="00677681">
      <w:pPr>
        <w:pStyle w:val="a8"/>
        <w:numPr>
          <w:ilvl w:val="0"/>
          <w:numId w:val="1"/>
        </w:numPr>
        <w:autoSpaceDE w:val="0"/>
        <w:autoSpaceDN w:val="0"/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67574B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Статью 3 изложить в новой редакции:</w:t>
      </w:r>
    </w:p>
    <w:p w:rsidR="00F92C84" w:rsidRPr="0067574B" w:rsidRDefault="00F92C84" w:rsidP="00F92C84">
      <w:pPr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57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 Статья 3.</w:t>
      </w:r>
    </w:p>
    <w:p w:rsidR="00F92C84" w:rsidRPr="0067574B" w:rsidRDefault="00F92C84" w:rsidP="00F92C84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общий объем налоговых и неналоговых доходов:</w:t>
      </w:r>
    </w:p>
    <w:p w:rsidR="00F92C84" w:rsidRPr="0067574B" w:rsidRDefault="00F92C84" w:rsidP="00F92C84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на 2023 год в сумме </w:t>
      </w:r>
      <w:r w:rsidR="009D2DA5">
        <w:rPr>
          <w:rFonts w:ascii="Times New Roman" w:eastAsia="Times New Roman" w:hAnsi="Times New Roman" w:cs="Times New Roman"/>
          <w:sz w:val="28"/>
          <w:szCs w:val="28"/>
          <w:lang w:eastAsia="ru-RU"/>
        </w:rPr>
        <w:t>450 </w:t>
      </w:r>
      <w:r w:rsidR="00C11BBC">
        <w:rPr>
          <w:rFonts w:ascii="Times New Roman" w:eastAsia="Times New Roman" w:hAnsi="Times New Roman" w:cs="Times New Roman"/>
          <w:sz w:val="28"/>
          <w:szCs w:val="28"/>
          <w:lang w:eastAsia="ru-RU"/>
        </w:rPr>
        <w:t>830 3</w:t>
      </w:r>
      <w:r w:rsidR="009D2DA5">
        <w:rPr>
          <w:rFonts w:ascii="Times New Roman" w:eastAsia="Times New Roman" w:hAnsi="Times New Roman" w:cs="Times New Roman"/>
          <w:sz w:val="28"/>
          <w:szCs w:val="28"/>
          <w:lang w:eastAsia="ru-RU"/>
        </w:rPr>
        <w:t>10,00</w:t>
      </w:r>
      <w:r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в том числе налоговых и неналоговых доходов, за исключением доходов, являющихся источниками формирования дорожного фонда Уренского муниципального округа Нижегородской области, в сумме </w:t>
      </w:r>
      <w:r w:rsidR="00E877E5">
        <w:rPr>
          <w:rFonts w:ascii="Times New Roman" w:eastAsia="Times New Roman" w:hAnsi="Times New Roman" w:cs="Times New Roman"/>
          <w:sz w:val="28"/>
          <w:szCs w:val="28"/>
          <w:lang w:eastAsia="ru-RU"/>
        </w:rPr>
        <w:t>424 792</w:t>
      </w:r>
      <w:r w:rsidR="000518A1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 610</w:t>
      </w:r>
      <w:r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,00 рублей;</w:t>
      </w:r>
    </w:p>
    <w:p w:rsidR="00F92C84" w:rsidRPr="0067574B" w:rsidRDefault="00F92C84" w:rsidP="00F92C84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 2024 год в сумме 436 337 100,00 рублей, в том числе налоговых и неналоговых доходов, за исключением доходов, являющихся источниками формирования дорожного фонда Уренского муниципального округа Нижегородской области, в сумме 413 848 100,00 рублей;</w:t>
      </w:r>
    </w:p>
    <w:p w:rsidR="00F92C84" w:rsidRPr="00F92C84" w:rsidRDefault="00F92C84" w:rsidP="00F92C84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на 2025 год в сумме 463 924 900,00 рублей, в том числе налоговых и неналоговых доходов, за исключением доходов, являющихся источниками формирования дорожного фонда Уренского муниципального округа Нижегородской области, в сумме 439 193 500,00 рублей.</w:t>
      </w:r>
      <w:r w:rsidR="009D67C3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F92C84" w:rsidRDefault="00F92C84" w:rsidP="00B900D9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BB4D35" w:rsidRPr="00BB4D35" w:rsidRDefault="00BB4D35" w:rsidP="00677681">
      <w:pPr>
        <w:pStyle w:val="a8"/>
        <w:numPr>
          <w:ilvl w:val="0"/>
          <w:numId w:val="1"/>
        </w:numPr>
        <w:autoSpaceDE w:val="0"/>
        <w:autoSpaceDN w:val="0"/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BB4D35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Статью 4 изложить в новой редакции:</w:t>
      </w:r>
    </w:p>
    <w:p w:rsidR="00BB4D35" w:rsidRPr="0018522E" w:rsidRDefault="00BB4D35" w:rsidP="00BB4D35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8522E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«</w:t>
      </w:r>
      <w:r w:rsidRPr="001852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 4.</w:t>
      </w:r>
    </w:p>
    <w:p w:rsidR="00BB4D35" w:rsidRPr="0018522E" w:rsidRDefault="00BB4D35" w:rsidP="00BB4D35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22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объем безвозмездных поступлений:</w:t>
      </w:r>
    </w:p>
    <w:p w:rsidR="00BB4D35" w:rsidRPr="0018522E" w:rsidRDefault="00BB4D35" w:rsidP="00BB4D35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 на 2023 год в сумме </w:t>
      </w:r>
      <w:r w:rsidR="00F745B9">
        <w:rPr>
          <w:rFonts w:ascii="Times New Roman" w:eastAsia="Times New Roman" w:hAnsi="Times New Roman" w:cs="Times New Roman"/>
          <w:sz w:val="28"/>
          <w:szCs w:val="28"/>
          <w:lang w:eastAsia="ru-RU"/>
        </w:rPr>
        <w:t>1 302 490 354,99</w:t>
      </w:r>
      <w:r w:rsidRPr="00185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в том числе получаемых из других бюджетов бюджетной системы Российской Федерации в сумме </w:t>
      </w:r>
      <w:r w:rsidR="00F745B9">
        <w:rPr>
          <w:rFonts w:ascii="Times New Roman" w:eastAsia="Times New Roman" w:hAnsi="Times New Roman" w:cs="Times New Roman"/>
          <w:sz w:val="28"/>
          <w:szCs w:val="28"/>
          <w:lang w:eastAsia="ru-RU"/>
        </w:rPr>
        <w:t>1 299 155 087,72</w:t>
      </w:r>
      <w:r w:rsidRPr="00185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 w:rsidR="00F745B9">
        <w:rPr>
          <w:rFonts w:ascii="Times New Roman" w:eastAsia="Times New Roman" w:hAnsi="Times New Roman" w:cs="Times New Roman"/>
          <w:sz w:val="28"/>
          <w:szCs w:val="28"/>
          <w:lang w:eastAsia="ru-RU"/>
        </w:rPr>
        <w:t>1 006 559 987,72</w:t>
      </w:r>
      <w:r w:rsidRPr="00185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</w:t>
      </w:r>
    </w:p>
    <w:p w:rsidR="00BB4D35" w:rsidRPr="0067574B" w:rsidRDefault="00BB4D35" w:rsidP="00BB4D35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2) на 2024 год в сумме 908 249 970,22 рублей, в том числе получаемых из других бюджетов бюджетной системы Российской Федерации в сумме 906 542 368,42 рублей в том числе объем субсидий, субвенций и иных межбюджетных трансфертов, имеющих целевое назначение, в сумме 677 289 868,42 рублей;</w:t>
      </w:r>
    </w:p>
    <w:p w:rsidR="00BB4D35" w:rsidRPr="0067574B" w:rsidRDefault="00BB4D35" w:rsidP="00BB4D35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3) на 2025 год в сумме 777 466 585,66 рублей, в том числе получаемых из других бюджетов бюджетной системы Российской Федерации в сумме 777 466 585,66 рублей, в том числе объем субсидий, субвенций и иных межбюджетных трансфертов, имеющих целевое назначение, в сумме 560 501 285,66 рублей.».</w:t>
      </w:r>
    </w:p>
    <w:p w:rsidR="00BB4D35" w:rsidRDefault="00BB4D35" w:rsidP="00B900D9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B83C2F" w:rsidRPr="0067574B" w:rsidRDefault="00B83C2F" w:rsidP="008E30AD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3C2F" w:rsidRPr="00677681" w:rsidRDefault="00B83C2F" w:rsidP="00677681">
      <w:pPr>
        <w:pStyle w:val="a8"/>
        <w:numPr>
          <w:ilvl w:val="0"/>
          <w:numId w:val="1"/>
        </w:numPr>
        <w:autoSpaceDE w:val="0"/>
        <w:autoSpaceDN w:val="0"/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677681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lastRenderedPageBreak/>
        <w:t>Статью 14 изложить в новой редакции:</w:t>
      </w:r>
    </w:p>
    <w:p w:rsidR="00B83C2F" w:rsidRPr="0067574B" w:rsidRDefault="00B83C2F" w:rsidP="00B83C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5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6757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14.</w:t>
      </w:r>
    </w:p>
    <w:p w:rsidR="00B83C2F" w:rsidRPr="0067574B" w:rsidRDefault="00B83C2F" w:rsidP="00B83C2F">
      <w:pPr>
        <w:pStyle w:val="Con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7574B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дорожного фонда Уренского муниципального округа Нижегородской области:</w:t>
      </w:r>
    </w:p>
    <w:p w:rsidR="00B83C2F" w:rsidRPr="0067574B" w:rsidRDefault="00B83C2F" w:rsidP="00B83C2F">
      <w:pPr>
        <w:pStyle w:val="Con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7574B">
        <w:rPr>
          <w:rFonts w:ascii="Times New Roman" w:hAnsi="Times New Roman" w:cs="Times New Roman"/>
          <w:sz w:val="28"/>
          <w:szCs w:val="28"/>
        </w:rPr>
        <w:t xml:space="preserve">1) на 2023 год в размере </w:t>
      </w:r>
      <w:r>
        <w:rPr>
          <w:rFonts w:ascii="Times New Roman" w:hAnsi="Times New Roman" w:cs="Times New Roman"/>
          <w:sz w:val="28"/>
          <w:szCs w:val="28"/>
        </w:rPr>
        <w:t>26 037 700</w:t>
      </w:r>
      <w:r w:rsidRPr="0067574B">
        <w:rPr>
          <w:rFonts w:ascii="Times New Roman" w:hAnsi="Times New Roman" w:cs="Times New Roman"/>
          <w:sz w:val="28"/>
          <w:szCs w:val="28"/>
        </w:rPr>
        <w:t>,00 рублей;</w:t>
      </w:r>
    </w:p>
    <w:p w:rsidR="00B83C2F" w:rsidRPr="0067574B" w:rsidRDefault="00B83C2F" w:rsidP="00B83C2F">
      <w:pPr>
        <w:pStyle w:val="Con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7574B">
        <w:rPr>
          <w:rFonts w:ascii="Times New Roman" w:hAnsi="Times New Roman" w:cs="Times New Roman"/>
          <w:sz w:val="28"/>
          <w:szCs w:val="28"/>
        </w:rPr>
        <w:t>2) на 2024 год в размере 22 489 000,00 рублей;</w:t>
      </w:r>
    </w:p>
    <w:p w:rsidR="00B83C2F" w:rsidRPr="0067574B" w:rsidRDefault="00B83C2F" w:rsidP="00B83C2F">
      <w:pPr>
        <w:pStyle w:val="ConsNormal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574B">
        <w:rPr>
          <w:rFonts w:ascii="Times New Roman" w:hAnsi="Times New Roman" w:cs="Times New Roman"/>
          <w:sz w:val="28"/>
          <w:szCs w:val="28"/>
        </w:rPr>
        <w:t>3) на 2025 год в размере 24 731 400,00 рублей.»</w:t>
      </w:r>
    </w:p>
    <w:p w:rsidR="00EA7F12" w:rsidRPr="0067574B" w:rsidRDefault="00EA7F12" w:rsidP="00B900D9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1805" w:rsidRPr="0067574B" w:rsidRDefault="00677681" w:rsidP="000F180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02DC9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0F1805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Приложение </w:t>
      </w:r>
      <w:r w:rsidR="00B900D9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F1805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«Поступление доходов по группам, подгруппам и статьям бюджетной классификации на 202</w:t>
      </w:r>
      <w:r w:rsidR="001E5C4B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F1805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1E5C4B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F1805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1E5C4B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F1805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изложить в новой редакции.</w:t>
      </w:r>
    </w:p>
    <w:p w:rsidR="00B900D9" w:rsidRPr="0067574B" w:rsidRDefault="00B900D9" w:rsidP="000F180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00D9" w:rsidRPr="0067574B" w:rsidRDefault="00677681" w:rsidP="00B900D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900D9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Приложение 3 «Источники финансирования дефицита бюджета на 202</w:t>
      </w:r>
      <w:r w:rsidR="00EB2F2D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900D9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EB2F2D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900D9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EB2F2D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900D9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изложить в новой редакции.</w:t>
      </w:r>
    </w:p>
    <w:p w:rsidR="004E76D3" w:rsidRPr="0067574B" w:rsidRDefault="004E76D3" w:rsidP="000F180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1805" w:rsidRPr="0067574B" w:rsidRDefault="00677681" w:rsidP="000F180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15CDB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0F1805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B900D9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F1805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202</w:t>
      </w:r>
      <w:r w:rsidR="00EB2F2D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F1805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EB2F2D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F1805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EB2F2D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F1805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изложить в новой редакции.</w:t>
      </w:r>
    </w:p>
    <w:p w:rsidR="000F1805" w:rsidRPr="0067574B" w:rsidRDefault="000F1805" w:rsidP="000F180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1805" w:rsidRPr="0067574B" w:rsidRDefault="00677681" w:rsidP="000F180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0F1805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Приложение </w:t>
      </w:r>
      <w:r w:rsidR="00B900D9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F1805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«Ведомственная структура расходов бюджета </w:t>
      </w:r>
      <w:r w:rsidR="00B900D9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Уренского муниципального округа Нижегородской области </w:t>
      </w:r>
      <w:r w:rsidR="000F1805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EB2F2D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F1805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EB2F2D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F1805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EB2F2D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F1805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изложить в новой редакции.</w:t>
      </w:r>
    </w:p>
    <w:p w:rsidR="000F1805" w:rsidRPr="0067574B" w:rsidRDefault="000F1805" w:rsidP="000F180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1805" w:rsidRPr="0067574B" w:rsidRDefault="00677681" w:rsidP="000F180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0F1805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5465D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805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B900D9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0F1805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«Распределение бюджетных ассигнований по разделам, подразделам и группам видов расходов классификации расходов бюджета </w:t>
      </w:r>
      <w:r w:rsidR="003F2D44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Уренского муниципального округа Нижегородской области </w:t>
      </w:r>
      <w:r w:rsidR="000F1805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EB2F2D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F1805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EB2F2D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F1805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EB2F2D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F1805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изложить в новой редакции.</w:t>
      </w:r>
    </w:p>
    <w:p w:rsidR="00BF3A73" w:rsidRPr="0067574B" w:rsidRDefault="00BF3A73" w:rsidP="000F180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4EED" w:rsidRDefault="000F1805" w:rsidP="000F1805">
      <w:pPr>
        <w:tabs>
          <w:tab w:val="left" w:pos="935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Опубликовать настоящее решение в газете «Уренские вести» и </w:t>
      </w:r>
      <w:r w:rsidR="00244EED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сайте администрации Уренского муниципального округа Нижегородской области в информационно-телекоммуникационной сети «Интернет».</w:t>
      </w:r>
    </w:p>
    <w:p w:rsidR="000F1805" w:rsidRDefault="000F1805" w:rsidP="000F1805">
      <w:pPr>
        <w:tabs>
          <w:tab w:val="left" w:pos="935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1805" w:rsidRPr="00A76EB9" w:rsidRDefault="000F1805" w:rsidP="000F1805">
      <w:pPr>
        <w:tabs>
          <w:tab w:val="left" w:pos="935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1805" w:rsidRDefault="000F1805" w:rsidP="000F180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местного самоуправления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Председатель Совета депутатов</w:t>
      </w:r>
    </w:p>
    <w:p w:rsidR="00107573" w:rsidRDefault="00107573" w:rsidP="000F180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Уренского муниципального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Уренского муниципального округа</w:t>
      </w:r>
    </w:p>
    <w:p w:rsidR="000F1805" w:rsidRDefault="000F1805" w:rsidP="000F1805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1805" w:rsidRPr="00B54A62" w:rsidRDefault="000F1805" w:rsidP="000F180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________________С.Б.Бабинцев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_______________В.П.Соловьев</w:t>
      </w:r>
    </w:p>
    <w:p w:rsidR="000F1805" w:rsidRPr="00A16301" w:rsidRDefault="000F1805" w:rsidP="000F1805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74F9" w:rsidRDefault="00BC74F9"/>
    <w:sectPr w:rsidR="00BC74F9" w:rsidSect="008260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9F1984"/>
    <w:multiLevelType w:val="hybridMultilevel"/>
    <w:tmpl w:val="34B09F7A"/>
    <w:lvl w:ilvl="0" w:tplc="7696EA70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52F341F"/>
    <w:multiLevelType w:val="hybridMultilevel"/>
    <w:tmpl w:val="5B3ED00C"/>
    <w:lvl w:ilvl="0" w:tplc="2CBA3F8C">
      <w:start w:val="5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7177267A"/>
    <w:multiLevelType w:val="hybridMultilevel"/>
    <w:tmpl w:val="74600410"/>
    <w:lvl w:ilvl="0" w:tplc="51BE4272">
      <w:start w:val="5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 w15:restartNumberingAfterBreak="0">
    <w:nsid w:val="7372344D"/>
    <w:multiLevelType w:val="hybridMultilevel"/>
    <w:tmpl w:val="34B09F7A"/>
    <w:lvl w:ilvl="0" w:tplc="7696EA70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1805"/>
    <w:rsid w:val="00000105"/>
    <w:rsid w:val="0000050C"/>
    <w:rsid w:val="00024EDE"/>
    <w:rsid w:val="000263C2"/>
    <w:rsid w:val="000518A1"/>
    <w:rsid w:val="00056A27"/>
    <w:rsid w:val="00070644"/>
    <w:rsid w:val="00085CE9"/>
    <w:rsid w:val="000B11C1"/>
    <w:rsid w:val="000B50D9"/>
    <w:rsid w:val="000C0011"/>
    <w:rsid w:val="000C10E5"/>
    <w:rsid w:val="000D3753"/>
    <w:rsid w:val="000F1805"/>
    <w:rsid w:val="000F205C"/>
    <w:rsid w:val="00107573"/>
    <w:rsid w:val="00107831"/>
    <w:rsid w:val="001318F6"/>
    <w:rsid w:val="00142235"/>
    <w:rsid w:val="0015688C"/>
    <w:rsid w:val="00160B9C"/>
    <w:rsid w:val="001625EB"/>
    <w:rsid w:val="001630BF"/>
    <w:rsid w:val="0018522E"/>
    <w:rsid w:val="00186C53"/>
    <w:rsid w:val="00187E4A"/>
    <w:rsid w:val="00192247"/>
    <w:rsid w:val="001A0B15"/>
    <w:rsid w:val="001A2176"/>
    <w:rsid w:val="001A7FCF"/>
    <w:rsid w:val="001B3627"/>
    <w:rsid w:val="001C3876"/>
    <w:rsid w:val="001C79A5"/>
    <w:rsid w:val="001D42D1"/>
    <w:rsid w:val="001E5C4B"/>
    <w:rsid w:val="001F00F4"/>
    <w:rsid w:val="001F2D79"/>
    <w:rsid w:val="001F7D33"/>
    <w:rsid w:val="002002DC"/>
    <w:rsid w:val="00211305"/>
    <w:rsid w:val="00214B94"/>
    <w:rsid w:val="002266C6"/>
    <w:rsid w:val="00233324"/>
    <w:rsid w:val="00244EED"/>
    <w:rsid w:val="002515D4"/>
    <w:rsid w:val="00254CBB"/>
    <w:rsid w:val="002574C7"/>
    <w:rsid w:val="00263167"/>
    <w:rsid w:val="002918C9"/>
    <w:rsid w:val="002942B7"/>
    <w:rsid w:val="002A16A6"/>
    <w:rsid w:val="002F2838"/>
    <w:rsid w:val="002F5343"/>
    <w:rsid w:val="00305C72"/>
    <w:rsid w:val="0030729B"/>
    <w:rsid w:val="00307C09"/>
    <w:rsid w:val="0031176E"/>
    <w:rsid w:val="00321825"/>
    <w:rsid w:val="00360800"/>
    <w:rsid w:val="00361B28"/>
    <w:rsid w:val="00367CB9"/>
    <w:rsid w:val="00376575"/>
    <w:rsid w:val="00377C8B"/>
    <w:rsid w:val="00390EBD"/>
    <w:rsid w:val="003B4EEE"/>
    <w:rsid w:val="003B73AC"/>
    <w:rsid w:val="003C0E91"/>
    <w:rsid w:val="003C6B8E"/>
    <w:rsid w:val="003F2D44"/>
    <w:rsid w:val="00406DD3"/>
    <w:rsid w:val="00437D23"/>
    <w:rsid w:val="00440AAF"/>
    <w:rsid w:val="00442830"/>
    <w:rsid w:val="0046222A"/>
    <w:rsid w:val="00464205"/>
    <w:rsid w:val="00474AA0"/>
    <w:rsid w:val="0048103B"/>
    <w:rsid w:val="004A3471"/>
    <w:rsid w:val="004C0693"/>
    <w:rsid w:val="004C50D7"/>
    <w:rsid w:val="004D093C"/>
    <w:rsid w:val="004D271A"/>
    <w:rsid w:val="004E76D3"/>
    <w:rsid w:val="00502DC9"/>
    <w:rsid w:val="00545A09"/>
    <w:rsid w:val="0055304C"/>
    <w:rsid w:val="005616C0"/>
    <w:rsid w:val="00587FC3"/>
    <w:rsid w:val="005A6C3E"/>
    <w:rsid w:val="005B5523"/>
    <w:rsid w:val="005D3B6B"/>
    <w:rsid w:val="005E17F5"/>
    <w:rsid w:val="00614B6D"/>
    <w:rsid w:val="00645C06"/>
    <w:rsid w:val="00664077"/>
    <w:rsid w:val="0066568B"/>
    <w:rsid w:val="0067574B"/>
    <w:rsid w:val="0067720A"/>
    <w:rsid w:val="00677681"/>
    <w:rsid w:val="0068490D"/>
    <w:rsid w:val="00686B52"/>
    <w:rsid w:val="00692303"/>
    <w:rsid w:val="006C18AD"/>
    <w:rsid w:val="006F3AE8"/>
    <w:rsid w:val="007042C7"/>
    <w:rsid w:val="00715CDB"/>
    <w:rsid w:val="007242C1"/>
    <w:rsid w:val="00756CB5"/>
    <w:rsid w:val="007629FB"/>
    <w:rsid w:val="007657CC"/>
    <w:rsid w:val="007659DF"/>
    <w:rsid w:val="00767089"/>
    <w:rsid w:val="0078674E"/>
    <w:rsid w:val="007903F7"/>
    <w:rsid w:val="0079306E"/>
    <w:rsid w:val="007A0683"/>
    <w:rsid w:val="007A304B"/>
    <w:rsid w:val="007E3920"/>
    <w:rsid w:val="007F029B"/>
    <w:rsid w:val="00823419"/>
    <w:rsid w:val="0082604F"/>
    <w:rsid w:val="00851DD4"/>
    <w:rsid w:val="00853551"/>
    <w:rsid w:val="0088094E"/>
    <w:rsid w:val="008B2889"/>
    <w:rsid w:val="008C200B"/>
    <w:rsid w:val="008D3922"/>
    <w:rsid w:val="008E30AD"/>
    <w:rsid w:val="008F22FA"/>
    <w:rsid w:val="008F29FC"/>
    <w:rsid w:val="00904B5B"/>
    <w:rsid w:val="009457D1"/>
    <w:rsid w:val="009459FC"/>
    <w:rsid w:val="00945FA1"/>
    <w:rsid w:val="00955AD0"/>
    <w:rsid w:val="00964D6A"/>
    <w:rsid w:val="0099424A"/>
    <w:rsid w:val="009A29FE"/>
    <w:rsid w:val="009D2DA5"/>
    <w:rsid w:val="009D67C3"/>
    <w:rsid w:val="009E03AF"/>
    <w:rsid w:val="009E3F1D"/>
    <w:rsid w:val="009E54DA"/>
    <w:rsid w:val="009E6429"/>
    <w:rsid w:val="009F48AB"/>
    <w:rsid w:val="009F65CD"/>
    <w:rsid w:val="00A229F7"/>
    <w:rsid w:val="00A24E43"/>
    <w:rsid w:val="00A261CA"/>
    <w:rsid w:val="00A84426"/>
    <w:rsid w:val="00A900B3"/>
    <w:rsid w:val="00AB34C8"/>
    <w:rsid w:val="00AE3B7A"/>
    <w:rsid w:val="00AF76A7"/>
    <w:rsid w:val="00B21680"/>
    <w:rsid w:val="00B343B9"/>
    <w:rsid w:val="00B83C2F"/>
    <w:rsid w:val="00B900D9"/>
    <w:rsid w:val="00BB4D35"/>
    <w:rsid w:val="00BC74F9"/>
    <w:rsid w:val="00BC7CFE"/>
    <w:rsid w:val="00BE43AF"/>
    <w:rsid w:val="00BF1D1A"/>
    <w:rsid w:val="00BF3336"/>
    <w:rsid w:val="00BF3A73"/>
    <w:rsid w:val="00BF563F"/>
    <w:rsid w:val="00C11BBC"/>
    <w:rsid w:val="00C512CE"/>
    <w:rsid w:val="00C648A2"/>
    <w:rsid w:val="00C82BF9"/>
    <w:rsid w:val="00C84064"/>
    <w:rsid w:val="00C900EA"/>
    <w:rsid w:val="00CB5E82"/>
    <w:rsid w:val="00CC565E"/>
    <w:rsid w:val="00CE757F"/>
    <w:rsid w:val="00CF1437"/>
    <w:rsid w:val="00CF16EB"/>
    <w:rsid w:val="00CF4F02"/>
    <w:rsid w:val="00D14011"/>
    <w:rsid w:val="00D3161D"/>
    <w:rsid w:val="00D41810"/>
    <w:rsid w:val="00D64794"/>
    <w:rsid w:val="00D83C55"/>
    <w:rsid w:val="00D9275B"/>
    <w:rsid w:val="00DA1B66"/>
    <w:rsid w:val="00DA640F"/>
    <w:rsid w:val="00DE4B77"/>
    <w:rsid w:val="00DF066C"/>
    <w:rsid w:val="00DF59C3"/>
    <w:rsid w:val="00E1020A"/>
    <w:rsid w:val="00E1626A"/>
    <w:rsid w:val="00E345E1"/>
    <w:rsid w:val="00E5465D"/>
    <w:rsid w:val="00E62364"/>
    <w:rsid w:val="00E6383B"/>
    <w:rsid w:val="00E72C7D"/>
    <w:rsid w:val="00E8591D"/>
    <w:rsid w:val="00E877E5"/>
    <w:rsid w:val="00E91339"/>
    <w:rsid w:val="00EA7F12"/>
    <w:rsid w:val="00EB2F2D"/>
    <w:rsid w:val="00EC634E"/>
    <w:rsid w:val="00F000C9"/>
    <w:rsid w:val="00F6598B"/>
    <w:rsid w:val="00F65BB7"/>
    <w:rsid w:val="00F6600F"/>
    <w:rsid w:val="00F745B9"/>
    <w:rsid w:val="00F92C84"/>
    <w:rsid w:val="00FA0E71"/>
    <w:rsid w:val="00FA217B"/>
    <w:rsid w:val="00FA4F60"/>
    <w:rsid w:val="00FB3840"/>
    <w:rsid w:val="00FC11B2"/>
    <w:rsid w:val="00FE2A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6F2E17-D3FC-4049-855E-0989B5D5E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18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0F180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0F1805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Eiiey">
    <w:name w:val="Eiiey"/>
    <w:basedOn w:val="a"/>
    <w:uiPriority w:val="99"/>
    <w:rsid w:val="000F1805"/>
    <w:pPr>
      <w:overflowPunct w:val="0"/>
      <w:autoSpaceDE w:val="0"/>
      <w:autoSpaceDN w:val="0"/>
      <w:adjustRightInd w:val="0"/>
      <w:spacing w:before="240" w:after="0" w:line="240" w:lineRule="auto"/>
      <w:ind w:left="547" w:hanging="547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Normal">
    <w:name w:val="ConsNormal"/>
    <w:uiPriority w:val="99"/>
    <w:rsid w:val="000F1805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F180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0F1805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F18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1805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F76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13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BDA1EB-8D91-488E-9D00-855F01F08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3</Pages>
  <Words>842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Кузнецова</dc:creator>
  <cp:lastModifiedBy>Наталья Голосова</cp:lastModifiedBy>
  <cp:revision>218</cp:revision>
  <cp:lastPrinted>2023-09-08T06:59:00Z</cp:lastPrinted>
  <dcterms:created xsi:type="dcterms:W3CDTF">2021-11-18T06:01:00Z</dcterms:created>
  <dcterms:modified xsi:type="dcterms:W3CDTF">2023-10-20T08:10:00Z</dcterms:modified>
</cp:coreProperties>
</file>